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2F2BE" w14:textId="7AE5729B" w:rsidR="00D20CFE" w:rsidRDefault="003009F9">
      <w:pPr>
        <w:rPr>
          <w:b/>
          <w:bCs/>
        </w:rPr>
      </w:pPr>
      <w:r>
        <w:rPr>
          <w:b/>
          <w:bCs/>
        </w:rPr>
        <w:t xml:space="preserve">                                 </w:t>
      </w:r>
      <w:r w:rsidR="00D20CFE">
        <w:rPr>
          <w:b/>
          <w:bCs/>
        </w:rPr>
        <w:t>ИНСТУКЦИЯ по заведению нового контрагента в 1С</w:t>
      </w:r>
      <w:r w:rsidR="00BF0E1D">
        <w:rPr>
          <w:b/>
          <w:bCs/>
        </w:rPr>
        <w:t xml:space="preserve"> </w:t>
      </w:r>
      <w:r w:rsidR="00D20CFE">
        <w:rPr>
          <w:b/>
          <w:bCs/>
        </w:rPr>
        <w:t>УТ</w:t>
      </w:r>
      <w:r w:rsidR="00BF0E1D">
        <w:rPr>
          <w:b/>
          <w:bCs/>
        </w:rPr>
        <w:t>.</w:t>
      </w:r>
    </w:p>
    <w:p w14:paraId="1D616290" w14:textId="4969F3B8" w:rsidR="00BF0E1D" w:rsidRPr="00BF0E1D" w:rsidRDefault="00BF0E1D">
      <w:r w:rsidRPr="00BF0E1D">
        <w:t>Категорийный менеджер отдела закупок</w:t>
      </w:r>
      <w:r w:rsidR="000A6A01">
        <w:t xml:space="preserve"> или </w:t>
      </w:r>
      <w:r w:rsidR="000A6A01" w:rsidRPr="000A6A01">
        <w:t>ассистент отдела закупок</w:t>
      </w:r>
      <w:r w:rsidRPr="00BF0E1D">
        <w:t xml:space="preserve"> з</w:t>
      </w:r>
      <w:r w:rsidR="006406E5" w:rsidRPr="00BF0E1D">
        <w:t>аходи</w:t>
      </w:r>
      <w:r w:rsidRPr="00BF0E1D">
        <w:t>т</w:t>
      </w:r>
      <w:r w:rsidR="006406E5" w:rsidRPr="00BF0E1D">
        <w:t xml:space="preserve"> в 1С УТ</w:t>
      </w:r>
    </w:p>
    <w:p w14:paraId="2A78310E" w14:textId="7701DBFD" w:rsidR="006406E5" w:rsidRDefault="00D20CFE">
      <w:r>
        <w:t xml:space="preserve"> </w:t>
      </w:r>
      <w:r w:rsidR="006406E5">
        <w:t xml:space="preserve">Блок </w:t>
      </w:r>
      <w:r>
        <w:t>З</w:t>
      </w:r>
      <w:r w:rsidR="006406E5">
        <w:t>акупки, далее Поставщики</w:t>
      </w:r>
    </w:p>
    <w:p w14:paraId="511D4729" w14:textId="5E68ABE1" w:rsidR="006406E5" w:rsidRDefault="006406E5">
      <w:r>
        <w:rPr>
          <w:noProof/>
        </w:rPr>
        <w:drawing>
          <wp:inline distT="0" distB="0" distL="0" distR="0" wp14:anchorId="7096C255" wp14:editId="5AB3AF3A">
            <wp:extent cx="5940425" cy="3032760"/>
            <wp:effectExtent l="0" t="0" r="3175" b="0"/>
            <wp:docPr id="18172238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22388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2B90E" w14:textId="3AEC64F7" w:rsidR="006406E5" w:rsidRPr="00C87034" w:rsidRDefault="006406E5">
      <w:pPr>
        <w:rPr>
          <w:b/>
          <w:bCs/>
        </w:rPr>
      </w:pPr>
      <w:r w:rsidRPr="00C87034">
        <w:rPr>
          <w:b/>
          <w:bCs/>
        </w:rPr>
        <w:t>Нажимаем создать</w:t>
      </w:r>
    </w:p>
    <w:p w14:paraId="4789CB70" w14:textId="50A9ED06" w:rsidR="006406E5" w:rsidRDefault="006406E5">
      <w:r>
        <w:rPr>
          <w:noProof/>
        </w:rPr>
        <w:drawing>
          <wp:inline distT="0" distB="0" distL="0" distR="0" wp14:anchorId="21F6D19A" wp14:editId="1898A66E">
            <wp:extent cx="5940425" cy="4601845"/>
            <wp:effectExtent l="0" t="0" r="3175" b="8255"/>
            <wp:docPr id="10014661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46615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0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80968" w14:textId="77777777" w:rsidR="003009F9" w:rsidRDefault="003009F9"/>
    <w:p w14:paraId="495CB5A0" w14:textId="482D1F26" w:rsidR="006406E5" w:rsidRDefault="006406E5">
      <w:r>
        <w:lastRenderedPageBreak/>
        <w:t>Ставим галочку: Указать</w:t>
      </w:r>
      <w:r w:rsidR="003009F9">
        <w:t xml:space="preserve"> </w:t>
      </w:r>
      <w:r>
        <w:t>идентификационные данные партнера</w:t>
      </w:r>
    </w:p>
    <w:p w14:paraId="0ACED68B" w14:textId="219A7C82" w:rsidR="006406E5" w:rsidRDefault="006406E5">
      <w:r>
        <w:rPr>
          <w:noProof/>
        </w:rPr>
        <w:drawing>
          <wp:inline distT="0" distB="0" distL="0" distR="0" wp14:anchorId="3EA758D3" wp14:editId="2BFBB5BE">
            <wp:extent cx="5940425" cy="3647440"/>
            <wp:effectExtent l="0" t="0" r="3175" b="0"/>
            <wp:docPr id="19616679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66798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0C91C" w14:textId="183FF03A" w:rsidR="006406E5" w:rsidRDefault="006406E5">
      <w:r>
        <w:t xml:space="preserve">Ставим точку: </w:t>
      </w:r>
      <w:proofErr w:type="spellStart"/>
      <w:r>
        <w:t>юр.лицо</w:t>
      </w:r>
      <w:proofErr w:type="spellEnd"/>
      <w:r>
        <w:t xml:space="preserve"> или инд. предприниматель</w:t>
      </w:r>
    </w:p>
    <w:p w14:paraId="436C23D0" w14:textId="3C69C62A" w:rsidR="006406E5" w:rsidRDefault="006406E5">
      <w:r>
        <w:rPr>
          <w:noProof/>
        </w:rPr>
        <w:drawing>
          <wp:inline distT="0" distB="0" distL="0" distR="0" wp14:anchorId="40E41F9C" wp14:editId="13472390">
            <wp:extent cx="5940425" cy="3355975"/>
            <wp:effectExtent l="0" t="0" r="3175" b="0"/>
            <wp:docPr id="12072442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24426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05265" w14:textId="32F13CEF" w:rsidR="006406E5" w:rsidRDefault="006406E5">
      <w:r>
        <w:t>Вносим ИНН, и нажимаем заполнить:</w:t>
      </w:r>
    </w:p>
    <w:p w14:paraId="10097D59" w14:textId="77B1348B" w:rsidR="006406E5" w:rsidRDefault="006406E5">
      <w:r>
        <w:rPr>
          <w:noProof/>
        </w:rPr>
        <w:lastRenderedPageBreak/>
        <w:drawing>
          <wp:inline distT="0" distB="0" distL="0" distR="0" wp14:anchorId="6439A97C" wp14:editId="6509C1E6">
            <wp:extent cx="5940425" cy="4083685"/>
            <wp:effectExtent l="0" t="0" r="3175" b="0"/>
            <wp:docPr id="7191135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11350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54CA9" w14:textId="77777777" w:rsidR="006406E5" w:rsidRDefault="006406E5">
      <w:r>
        <w:t>Данные заполнились, необходимо внести почту и телефон( они не подтягиваются)</w:t>
      </w:r>
    </w:p>
    <w:p w14:paraId="0E03EA7B" w14:textId="009FE5F3" w:rsidR="006406E5" w:rsidRDefault="006406E5">
      <w:r>
        <w:t xml:space="preserve"> нажимаем кнопку: далее</w:t>
      </w:r>
    </w:p>
    <w:p w14:paraId="0F65CC51" w14:textId="15EB2780" w:rsidR="006406E5" w:rsidRDefault="006406E5">
      <w:r>
        <w:rPr>
          <w:noProof/>
        </w:rPr>
        <w:drawing>
          <wp:inline distT="0" distB="0" distL="0" distR="0" wp14:anchorId="7957045B" wp14:editId="4270F8AA">
            <wp:extent cx="5940425" cy="3384550"/>
            <wp:effectExtent l="0" t="0" r="3175" b="6350"/>
            <wp:docPr id="10190669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0669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F55FA" w14:textId="5C649C2D" w:rsidR="006406E5" w:rsidRDefault="006406E5">
      <w:r>
        <w:t>Заполняем склад (если поставки на три склада, то ничего не ставим)</w:t>
      </w:r>
    </w:p>
    <w:p w14:paraId="5C3FCBD8" w14:textId="77E6B0C0" w:rsidR="006406E5" w:rsidRDefault="006406E5">
      <w:r>
        <w:rPr>
          <w:noProof/>
        </w:rPr>
        <w:lastRenderedPageBreak/>
        <w:drawing>
          <wp:inline distT="0" distB="0" distL="0" distR="0" wp14:anchorId="6817B401" wp14:editId="1E859694">
            <wp:extent cx="5940425" cy="2583815"/>
            <wp:effectExtent l="0" t="0" r="3175" b="6985"/>
            <wp:docPr id="10060377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3770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2E2AE" w14:textId="46635F68" w:rsidR="006406E5" w:rsidRDefault="006406E5">
      <w:pPr>
        <w:rPr>
          <w:b/>
          <w:bCs/>
        </w:rPr>
      </w:pPr>
      <w:r>
        <w:t xml:space="preserve">Заходим в раздел </w:t>
      </w:r>
      <w:r w:rsidRPr="006406E5">
        <w:rPr>
          <w:b/>
          <w:bCs/>
        </w:rPr>
        <w:t>договор</w:t>
      </w:r>
      <w:r>
        <w:rPr>
          <w:b/>
          <w:bCs/>
        </w:rPr>
        <w:t xml:space="preserve">, </w:t>
      </w:r>
      <w:r w:rsidRPr="006406E5">
        <w:t>нажимаем кнопку</w:t>
      </w:r>
      <w:r>
        <w:rPr>
          <w:b/>
          <w:bCs/>
        </w:rPr>
        <w:t xml:space="preserve"> создать:</w:t>
      </w:r>
    </w:p>
    <w:p w14:paraId="25F1119A" w14:textId="51604FE5" w:rsidR="006406E5" w:rsidRDefault="006406E5">
      <w:pPr>
        <w:rPr>
          <w:b/>
          <w:bCs/>
        </w:rPr>
      </w:pPr>
      <w:r>
        <w:rPr>
          <w:noProof/>
        </w:rPr>
        <w:drawing>
          <wp:inline distT="0" distB="0" distL="0" distR="0" wp14:anchorId="2E4EC0FF" wp14:editId="1E8200C4">
            <wp:extent cx="5940425" cy="1489710"/>
            <wp:effectExtent l="0" t="0" r="3175" b="0"/>
            <wp:docPr id="6714347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43471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59B56" w14:textId="77777777" w:rsidR="006406E5" w:rsidRDefault="006406E5">
      <w:pPr>
        <w:rPr>
          <w:b/>
          <w:bCs/>
        </w:rPr>
      </w:pPr>
    </w:p>
    <w:p w14:paraId="2F8FCBA6" w14:textId="755D6B98" w:rsidR="006406E5" w:rsidRDefault="006406E5">
      <w:pPr>
        <w:rPr>
          <w:b/>
          <w:bCs/>
        </w:rPr>
      </w:pPr>
      <w:r>
        <w:rPr>
          <w:b/>
          <w:bCs/>
        </w:rPr>
        <w:t>Заполняем ПОЛЯ</w:t>
      </w:r>
    </w:p>
    <w:p w14:paraId="7BD3547E" w14:textId="77777777" w:rsidR="006406E5" w:rsidRDefault="006406E5">
      <w:pPr>
        <w:rPr>
          <w:b/>
          <w:bCs/>
        </w:rPr>
      </w:pPr>
    </w:p>
    <w:p w14:paraId="6E19635D" w14:textId="01A3968D" w:rsidR="006406E5" w:rsidRDefault="006406E5">
      <w:pPr>
        <w:rPr>
          <w:b/>
          <w:bCs/>
        </w:rPr>
      </w:pPr>
      <w:r>
        <w:rPr>
          <w:noProof/>
        </w:rPr>
        <w:drawing>
          <wp:inline distT="0" distB="0" distL="0" distR="0" wp14:anchorId="73390565" wp14:editId="15E7334A">
            <wp:extent cx="5940425" cy="2693035"/>
            <wp:effectExtent l="0" t="0" r="3175" b="0"/>
            <wp:docPr id="12793134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31347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39BBA" w14:textId="77777777" w:rsidR="006406E5" w:rsidRDefault="006406E5">
      <w:pPr>
        <w:rPr>
          <w:b/>
          <w:bCs/>
        </w:rPr>
      </w:pPr>
    </w:p>
    <w:p w14:paraId="1BA66E77" w14:textId="77777777" w:rsidR="006406E5" w:rsidRDefault="006406E5">
      <w:pPr>
        <w:rPr>
          <w:b/>
          <w:bCs/>
        </w:rPr>
      </w:pPr>
    </w:p>
    <w:p w14:paraId="248B34D7" w14:textId="77777777" w:rsidR="006406E5" w:rsidRDefault="006406E5">
      <w:pPr>
        <w:rPr>
          <w:b/>
          <w:bCs/>
        </w:rPr>
      </w:pPr>
    </w:p>
    <w:p w14:paraId="2EAB54A4" w14:textId="7AE01571" w:rsidR="006406E5" w:rsidRDefault="006406E5">
      <w:pPr>
        <w:rPr>
          <w:b/>
          <w:bCs/>
        </w:rPr>
      </w:pPr>
      <w:r>
        <w:rPr>
          <w:b/>
          <w:bCs/>
        </w:rPr>
        <w:lastRenderedPageBreak/>
        <w:t>Заходим во вкладку: РАСЧЕТЫ и ОФОРМЛЕНИЕ, указываем ставку НДС</w:t>
      </w:r>
    </w:p>
    <w:p w14:paraId="6CDA6130" w14:textId="77777777" w:rsidR="006406E5" w:rsidRDefault="006406E5">
      <w:pPr>
        <w:rPr>
          <w:b/>
          <w:bCs/>
        </w:rPr>
      </w:pPr>
      <w:r>
        <w:rPr>
          <w:noProof/>
        </w:rPr>
        <w:drawing>
          <wp:inline distT="0" distB="0" distL="0" distR="0" wp14:anchorId="5FFE24D3" wp14:editId="4679710B">
            <wp:extent cx="5940425" cy="3152140"/>
            <wp:effectExtent l="0" t="0" r="3175" b="0"/>
            <wp:docPr id="5524999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49990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8843F" w14:textId="68CCAF07" w:rsidR="006406E5" w:rsidRDefault="006406E5">
      <w:pPr>
        <w:rPr>
          <w:b/>
          <w:bCs/>
        </w:rPr>
      </w:pPr>
      <w:r>
        <w:rPr>
          <w:b/>
          <w:bCs/>
        </w:rPr>
        <w:t>Далее заходим во вкладку Доставка, выбираем нужный вариант:</w:t>
      </w:r>
    </w:p>
    <w:p w14:paraId="7BD77559" w14:textId="79FD7641" w:rsidR="006406E5" w:rsidRDefault="006406E5">
      <w:pPr>
        <w:rPr>
          <w:b/>
          <w:bCs/>
        </w:rPr>
      </w:pPr>
      <w:r>
        <w:rPr>
          <w:noProof/>
        </w:rPr>
        <w:drawing>
          <wp:inline distT="0" distB="0" distL="0" distR="0" wp14:anchorId="0BAE8EA2" wp14:editId="7672A270">
            <wp:extent cx="5940425" cy="2889885"/>
            <wp:effectExtent l="0" t="0" r="3175" b="5715"/>
            <wp:docPr id="14361687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6874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616D5" w14:textId="5300E7F4" w:rsidR="006406E5" w:rsidRDefault="006406E5">
      <w:pPr>
        <w:rPr>
          <w:b/>
          <w:bCs/>
        </w:rPr>
      </w:pPr>
      <w:r>
        <w:rPr>
          <w:b/>
          <w:bCs/>
        </w:rPr>
        <w:t>Нажимаем: записать и закрыть</w:t>
      </w:r>
    </w:p>
    <w:p w14:paraId="0745D194" w14:textId="01E12BBF" w:rsidR="006406E5" w:rsidRDefault="006406E5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657EEF1" wp14:editId="6B3FB872">
            <wp:extent cx="5600700" cy="2279793"/>
            <wp:effectExtent l="0" t="0" r="0" b="6350"/>
            <wp:docPr id="14021846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18461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03238" cy="228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F2761" w14:textId="77777777" w:rsidR="006406E5" w:rsidRDefault="006406E5">
      <w:pPr>
        <w:rPr>
          <w:b/>
          <w:bCs/>
        </w:rPr>
      </w:pPr>
      <w:r>
        <w:rPr>
          <w:b/>
          <w:bCs/>
        </w:rPr>
        <w:t>Переходим в блок</w:t>
      </w:r>
    </w:p>
    <w:p w14:paraId="2233AF8A" w14:textId="6E1D79FD" w:rsidR="006406E5" w:rsidRDefault="006406E5">
      <w:pPr>
        <w:rPr>
          <w:b/>
          <w:bCs/>
        </w:rPr>
      </w:pPr>
      <w:r>
        <w:rPr>
          <w:b/>
          <w:bCs/>
        </w:rPr>
        <w:t>Соглашения с поставщиком:</w:t>
      </w:r>
    </w:p>
    <w:p w14:paraId="0A6EC5BB" w14:textId="77777777" w:rsidR="006406E5" w:rsidRDefault="006406E5">
      <w:pPr>
        <w:rPr>
          <w:b/>
          <w:bCs/>
        </w:rPr>
      </w:pPr>
      <w:r>
        <w:rPr>
          <w:noProof/>
        </w:rPr>
        <w:drawing>
          <wp:inline distT="0" distB="0" distL="0" distR="0" wp14:anchorId="1D072C26" wp14:editId="2011C65F">
            <wp:extent cx="5940425" cy="2025650"/>
            <wp:effectExtent l="0" t="0" r="3175" b="0"/>
            <wp:docPr id="6677377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73772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275D1" w14:textId="6C1ABFCA" w:rsidR="00D20CFE" w:rsidRDefault="00D20CFE">
      <w:pPr>
        <w:rPr>
          <w:b/>
          <w:bCs/>
        </w:rPr>
      </w:pPr>
      <w:r>
        <w:rPr>
          <w:b/>
          <w:bCs/>
        </w:rPr>
        <w:t>Нажимаем кнопку: создать</w:t>
      </w:r>
    </w:p>
    <w:p w14:paraId="049B5102" w14:textId="77777777" w:rsidR="00D20CFE" w:rsidRDefault="00D20CFE">
      <w:pPr>
        <w:rPr>
          <w:b/>
          <w:bCs/>
        </w:rPr>
      </w:pPr>
      <w:r>
        <w:rPr>
          <w:noProof/>
        </w:rPr>
        <w:drawing>
          <wp:inline distT="0" distB="0" distL="0" distR="0" wp14:anchorId="650BBC74" wp14:editId="1C8B21AB">
            <wp:extent cx="5940425" cy="1003300"/>
            <wp:effectExtent l="0" t="0" r="3175" b="6350"/>
            <wp:docPr id="13435059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05965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9D951" w14:textId="77777777" w:rsidR="00D20CFE" w:rsidRDefault="00D20CFE">
      <w:pPr>
        <w:rPr>
          <w:b/>
          <w:bCs/>
        </w:rPr>
      </w:pPr>
    </w:p>
    <w:p w14:paraId="0C22F35F" w14:textId="77777777" w:rsidR="00D20CFE" w:rsidRDefault="00D20CFE">
      <w:pPr>
        <w:rPr>
          <w:b/>
          <w:bCs/>
        </w:rPr>
      </w:pPr>
      <w:r>
        <w:rPr>
          <w:b/>
          <w:bCs/>
        </w:rPr>
        <w:t>Заполняем все поля:</w:t>
      </w:r>
    </w:p>
    <w:p w14:paraId="36D0E0EA" w14:textId="77777777" w:rsidR="00D20CFE" w:rsidRDefault="00D20CFE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4A9BA32" wp14:editId="7BEC5E3F">
            <wp:extent cx="5940425" cy="3388360"/>
            <wp:effectExtent l="0" t="0" r="3175" b="2540"/>
            <wp:docPr id="19290304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3040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1BD46" w14:textId="062A7141" w:rsidR="00D20CFE" w:rsidRDefault="00D20CFE">
      <w:pPr>
        <w:rPr>
          <w:b/>
          <w:bCs/>
        </w:rPr>
      </w:pPr>
      <w:r>
        <w:rPr>
          <w:b/>
          <w:bCs/>
        </w:rPr>
        <w:t>Переходим во вкладку: Условия закупки ( это ВАЖНО!! иначе не будут вставать верно в оплату приходные документы)</w:t>
      </w:r>
    </w:p>
    <w:p w14:paraId="73871407" w14:textId="77777777" w:rsidR="00D20CFE" w:rsidRDefault="00D20CFE">
      <w:pPr>
        <w:rPr>
          <w:b/>
          <w:bCs/>
        </w:rPr>
      </w:pPr>
      <w:r>
        <w:rPr>
          <w:noProof/>
        </w:rPr>
        <w:drawing>
          <wp:inline distT="0" distB="0" distL="0" distR="0" wp14:anchorId="6D093557" wp14:editId="4841BBC6">
            <wp:extent cx="5940425" cy="3373755"/>
            <wp:effectExtent l="0" t="0" r="3175" b="0"/>
            <wp:docPr id="3201589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15890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AF48B" w14:textId="77777777" w:rsidR="00D20CFE" w:rsidRDefault="00D20CFE">
      <w:pPr>
        <w:rPr>
          <w:b/>
          <w:bCs/>
        </w:rPr>
      </w:pPr>
    </w:p>
    <w:p w14:paraId="7C8CFE56" w14:textId="77777777" w:rsidR="00D20CFE" w:rsidRDefault="00D20CFE">
      <w:pPr>
        <w:rPr>
          <w:b/>
          <w:bCs/>
        </w:rPr>
      </w:pPr>
    </w:p>
    <w:p w14:paraId="2FFAC5F4" w14:textId="77777777" w:rsidR="00D20CFE" w:rsidRDefault="00D20CFE">
      <w:pPr>
        <w:rPr>
          <w:b/>
          <w:bCs/>
        </w:rPr>
      </w:pPr>
    </w:p>
    <w:p w14:paraId="1C388E74" w14:textId="77777777" w:rsidR="00D20CFE" w:rsidRDefault="00D20CFE">
      <w:pPr>
        <w:rPr>
          <w:b/>
          <w:bCs/>
        </w:rPr>
      </w:pPr>
    </w:p>
    <w:p w14:paraId="48C96E6C" w14:textId="77777777" w:rsidR="00D20CFE" w:rsidRDefault="00D20CFE">
      <w:pPr>
        <w:rPr>
          <w:b/>
          <w:bCs/>
        </w:rPr>
      </w:pPr>
    </w:p>
    <w:p w14:paraId="3240EE39" w14:textId="77777777" w:rsidR="00D20CFE" w:rsidRDefault="00D20CFE">
      <w:pPr>
        <w:rPr>
          <w:b/>
          <w:bCs/>
        </w:rPr>
      </w:pPr>
    </w:p>
    <w:p w14:paraId="12B85DD5" w14:textId="2165B2AF" w:rsidR="00D20CFE" w:rsidRDefault="00D20CFE">
      <w:pPr>
        <w:rPr>
          <w:b/>
          <w:bCs/>
        </w:rPr>
      </w:pPr>
      <w:r>
        <w:rPr>
          <w:b/>
          <w:bCs/>
        </w:rPr>
        <w:lastRenderedPageBreak/>
        <w:t>Проваливаемся по синей ссылке в условия:</w:t>
      </w:r>
    </w:p>
    <w:p w14:paraId="5E35B644" w14:textId="77777777" w:rsidR="00D20CFE" w:rsidRDefault="00D20CFE">
      <w:pPr>
        <w:rPr>
          <w:b/>
          <w:bCs/>
        </w:rPr>
      </w:pPr>
      <w:r>
        <w:rPr>
          <w:noProof/>
        </w:rPr>
        <w:drawing>
          <wp:inline distT="0" distB="0" distL="0" distR="0" wp14:anchorId="1DE440C0" wp14:editId="1DCE032F">
            <wp:extent cx="5940425" cy="3435985"/>
            <wp:effectExtent l="0" t="0" r="3175" b="0"/>
            <wp:docPr id="12777067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70672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89C92" w14:textId="73A0D506" w:rsidR="00D20CFE" w:rsidRPr="00D20CFE" w:rsidRDefault="00D20CFE">
      <w:r w:rsidRPr="00D20CFE">
        <w:t>Вносим данные по оплате из договора/ доп соглашения по условиям оплаты:</w:t>
      </w:r>
    </w:p>
    <w:p w14:paraId="6EA6A56F" w14:textId="77777777" w:rsidR="00D20CFE" w:rsidRDefault="00D20CFE">
      <w:pPr>
        <w:rPr>
          <w:b/>
          <w:bCs/>
        </w:rPr>
      </w:pPr>
      <w:r>
        <w:rPr>
          <w:noProof/>
        </w:rPr>
        <w:drawing>
          <wp:inline distT="0" distB="0" distL="0" distR="0" wp14:anchorId="0E03416C" wp14:editId="2DBAD597">
            <wp:extent cx="5940425" cy="3584575"/>
            <wp:effectExtent l="0" t="0" r="3175" b="0"/>
            <wp:docPr id="9669859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98594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203F8" w14:textId="77777777" w:rsidR="00D20CFE" w:rsidRDefault="00D20CFE">
      <w:pPr>
        <w:rPr>
          <w:b/>
          <w:bCs/>
        </w:rPr>
      </w:pPr>
      <w:r w:rsidRPr="00D20CFE">
        <w:t>Нажимаем кнопку</w:t>
      </w:r>
      <w:r>
        <w:rPr>
          <w:b/>
          <w:bCs/>
        </w:rPr>
        <w:t xml:space="preserve"> ОК.</w:t>
      </w:r>
    </w:p>
    <w:p w14:paraId="752349FF" w14:textId="05DF171E" w:rsidR="006406E5" w:rsidRDefault="006406E5">
      <w:pPr>
        <w:rPr>
          <w:b/>
          <w:bCs/>
        </w:rPr>
      </w:pPr>
    </w:p>
    <w:p w14:paraId="6E89F0F1" w14:textId="77777777" w:rsidR="006406E5" w:rsidRDefault="006406E5"/>
    <w:p w14:paraId="2546AD6E" w14:textId="190C842A" w:rsidR="00D20CFE" w:rsidRDefault="00D20CFE">
      <w:r>
        <w:t>Бывает что поставщик является нашим клиентом.</w:t>
      </w:r>
    </w:p>
    <w:p w14:paraId="5E6F5298" w14:textId="303CB001" w:rsidR="00D20CFE" w:rsidRDefault="00D20CFE">
      <w:r>
        <w:t>В таком случаем, заходим в блок Продажи, ПАРТНЕРЫ</w:t>
      </w:r>
    </w:p>
    <w:p w14:paraId="5681394F" w14:textId="72DF22F1" w:rsidR="00D20CFE" w:rsidRDefault="00D20CFE">
      <w:r>
        <w:rPr>
          <w:noProof/>
        </w:rPr>
        <w:lastRenderedPageBreak/>
        <w:drawing>
          <wp:inline distT="0" distB="0" distL="0" distR="0" wp14:anchorId="754C7F3E" wp14:editId="71451E9B">
            <wp:extent cx="5940425" cy="3218180"/>
            <wp:effectExtent l="0" t="0" r="3175" b="1270"/>
            <wp:docPr id="285203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0338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2D841" w14:textId="77777777" w:rsidR="00D20CFE" w:rsidRDefault="00D20CFE"/>
    <w:p w14:paraId="0303B859" w14:textId="13ACC081" w:rsidR="00D20CFE" w:rsidRDefault="00D20CFE">
      <w:r>
        <w:t>Ставим галочку: ПОСТАВЩИК</w:t>
      </w:r>
    </w:p>
    <w:p w14:paraId="0EB11F4B" w14:textId="553B0BE7" w:rsidR="00D20CFE" w:rsidRDefault="00D20CFE">
      <w:r>
        <w:rPr>
          <w:noProof/>
        </w:rPr>
        <w:drawing>
          <wp:inline distT="0" distB="0" distL="0" distR="0" wp14:anchorId="55448FEF" wp14:editId="70C6BF7B">
            <wp:extent cx="5940425" cy="2958465"/>
            <wp:effectExtent l="0" t="0" r="3175" b="0"/>
            <wp:docPr id="11966969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69698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A0B77" w14:textId="34D7D21C" w:rsidR="00D20CFE" w:rsidRDefault="00D20CFE">
      <w:r>
        <w:t>Переходим в ЕЩЕ и создаем соглашение с поставщиком:</w:t>
      </w:r>
    </w:p>
    <w:p w14:paraId="762EC92B" w14:textId="1E46389A" w:rsidR="00D20CFE" w:rsidRDefault="00D20CFE">
      <w:r>
        <w:rPr>
          <w:noProof/>
        </w:rPr>
        <w:lastRenderedPageBreak/>
        <w:drawing>
          <wp:inline distT="0" distB="0" distL="0" distR="0" wp14:anchorId="06F637DA" wp14:editId="7E61EA99">
            <wp:extent cx="5940425" cy="2870835"/>
            <wp:effectExtent l="0" t="0" r="3175" b="5715"/>
            <wp:docPr id="5401027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10270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AB548" w14:textId="042BA1F3" w:rsidR="00D20CFE" w:rsidRDefault="00D20CFE">
      <w:r>
        <w:t>Создаем соглашение:</w:t>
      </w:r>
    </w:p>
    <w:p w14:paraId="642BF896" w14:textId="3080505C" w:rsidR="00D20CFE" w:rsidRDefault="00D20CFE">
      <w:r>
        <w:rPr>
          <w:noProof/>
        </w:rPr>
        <w:drawing>
          <wp:inline distT="0" distB="0" distL="0" distR="0" wp14:anchorId="459799B6" wp14:editId="405517FF">
            <wp:extent cx="5940425" cy="3053080"/>
            <wp:effectExtent l="0" t="0" r="3175" b="0"/>
            <wp:docPr id="320842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84272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F30FC" w14:textId="4A19E4B0" w:rsidR="00D20CFE" w:rsidRDefault="00D20CFE">
      <w:r>
        <w:t xml:space="preserve">Переходим во вкладку: </w:t>
      </w:r>
      <w:r w:rsidR="00022C06">
        <w:t xml:space="preserve"> Условия закупок, заполняем данные по синей ссылку</w:t>
      </w:r>
    </w:p>
    <w:p w14:paraId="74AAF47C" w14:textId="76119262" w:rsidR="00022C06" w:rsidRDefault="00022C06">
      <w:r>
        <w:rPr>
          <w:noProof/>
        </w:rPr>
        <w:lastRenderedPageBreak/>
        <w:drawing>
          <wp:inline distT="0" distB="0" distL="0" distR="0" wp14:anchorId="1B29B7D1" wp14:editId="596DD83C">
            <wp:extent cx="5940425" cy="3379470"/>
            <wp:effectExtent l="0" t="0" r="3175" b="0"/>
            <wp:docPr id="2599641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96419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C103C" w14:textId="160D8E6F" w:rsidR="00022C06" w:rsidRDefault="00022C06">
      <w:r>
        <w:rPr>
          <w:noProof/>
        </w:rPr>
        <w:drawing>
          <wp:inline distT="0" distB="0" distL="0" distR="0" wp14:anchorId="211DF205" wp14:editId="5EC0B8B5">
            <wp:extent cx="5940425" cy="3820795"/>
            <wp:effectExtent l="0" t="0" r="3175" b="8255"/>
            <wp:docPr id="388329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32969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ACB6F" w14:textId="451FE400" w:rsidR="00022C06" w:rsidRDefault="00022C06">
      <w:r>
        <w:t xml:space="preserve">Нажимаем кнопку </w:t>
      </w:r>
      <w:r w:rsidRPr="00022C06">
        <w:rPr>
          <w:b/>
          <w:bCs/>
        </w:rPr>
        <w:t>ОК</w:t>
      </w:r>
    </w:p>
    <w:sectPr w:rsidR="00022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A5"/>
    <w:rsid w:val="00022C06"/>
    <w:rsid w:val="000A6A01"/>
    <w:rsid w:val="002737FF"/>
    <w:rsid w:val="003009F9"/>
    <w:rsid w:val="006406E5"/>
    <w:rsid w:val="00713FA5"/>
    <w:rsid w:val="00770F81"/>
    <w:rsid w:val="00BF0E1D"/>
    <w:rsid w:val="00C87034"/>
    <w:rsid w:val="00D20CFE"/>
    <w:rsid w:val="00E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0E378"/>
  <w15:chartTrackingRefBased/>
  <w15:docId w15:val="{EB125FF9-6C14-4E0D-89FE-A304802A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3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F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3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3F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3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3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3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3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F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13F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3F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3FA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3FA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3F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3F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3F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3F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3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3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3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3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3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3F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3F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3FA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3F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3FA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13F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Рогоза</dc:creator>
  <cp:keywords/>
  <dc:description/>
  <cp:lastModifiedBy>Евгения Рогоза</cp:lastModifiedBy>
  <cp:revision>6</cp:revision>
  <dcterms:created xsi:type="dcterms:W3CDTF">2026-04-21T05:12:00Z</dcterms:created>
  <dcterms:modified xsi:type="dcterms:W3CDTF">2026-04-21T05:42:00Z</dcterms:modified>
</cp:coreProperties>
</file>